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39290A" w:rsidTr="00C46C21">
        <w:trPr>
          <w:trHeight w:val="993"/>
        </w:trPr>
        <w:tc>
          <w:tcPr>
            <w:tcW w:w="3686" w:type="dxa"/>
          </w:tcPr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Республики Адыгея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39290A" w:rsidRDefault="00D155F5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" fillcolor="window">
                  <v:imagedata r:id="rId8" o:title="Герб_чб"/>
                </v:shape>
              </w:pic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Адыгэ Республикэм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 xml:space="preserve">муниципальнэ образованиеу </w:t>
            </w: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39290A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39290A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и Администрацие</w:t>
            </w:r>
          </w:p>
          <w:p w:rsidR="00984BA4" w:rsidRPr="0039290A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</w:p>
        </w:tc>
      </w:tr>
    </w:tbl>
    <w:p w:rsidR="001639E8" w:rsidRPr="0039290A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 w:cs="Times New Roman"/>
          <w:b/>
          <w:sz w:val="22"/>
          <w:szCs w:val="22"/>
        </w:rPr>
      </w:pPr>
    </w:p>
    <w:p w:rsidR="00DC4CC8" w:rsidRPr="009D4A78" w:rsidRDefault="00DC4CC8" w:rsidP="00DC4CC8">
      <w:pPr>
        <w:jc w:val="center"/>
        <w:rPr>
          <w:rFonts w:cs="Times New Roman"/>
          <w:b/>
          <w:sz w:val="32"/>
          <w:szCs w:val="32"/>
          <w:lang w:val="ru-RU"/>
        </w:rPr>
      </w:pPr>
      <w:r w:rsidRPr="009D4A78">
        <w:rPr>
          <w:rFonts w:cs="Times New Roman"/>
          <w:b/>
          <w:sz w:val="32"/>
          <w:szCs w:val="32"/>
          <w:lang w:val="ru-RU"/>
        </w:rPr>
        <w:t>П О С Т А Н О В Л Е Н И Е</w:t>
      </w:r>
    </w:p>
    <w:p w:rsidR="00DC4CC8" w:rsidRPr="0039290A" w:rsidRDefault="00DC4CC8" w:rsidP="00DC4CC8">
      <w:pPr>
        <w:jc w:val="center"/>
        <w:rPr>
          <w:rFonts w:cs="Times New Roman"/>
          <w:sz w:val="22"/>
          <w:szCs w:val="22"/>
          <w:lang w:val="ru-RU"/>
        </w:rPr>
      </w:pPr>
    </w:p>
    <w:p w:rsidR="00DC4CC8" w:rsidRPr="005A2983" w:rsidRDefault="00012E79" w:rsidP="00DC4CC8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5A2983" w:rsidRPr="005A2983">
        <w:rPr>
          <w:i/>
          <w:sz w:val="28"/>
          <w:szCs w:val="20"/>
          <w:u w:val="single"/>
          <w:lang w:val="ru-RU"/>
        </w:rPr>
        <w:t>10.</w:t>
      </w:r>
      <w:r w:rsidR="005047B0">
        <w:rPr>
          <w:i/>
          <w:sz w:val="28"/>
          <w:szCs w:val="20"/>
          <w:u w:val="single"/>
          <w:lang w:val="ru-RU"/>
        </w:rPr>
        <w:t>12.</w:t>
      </w:r>
      <w:bookmarkStart w:id="0" w:name="_GoBack"/>
      <w:bookmarkEnd w:id="0"/>
      <w:r w:rsidR="005A2983" w:rsidRPr="005A2983">
        <w:rPr>
          <w:i/>
          <w:sz w:val="28"/>
          <w:szCs w:val="20"/>
          <w:u w:val="single"/>
          <w:lang w:val="ru-RU"/>
        </w:rPr>
        <w:t>2021   № 13</w:t>
      </w:r>
      <w:r w:rsidR="00FC6F6A" w:rsidRPr="005A2983">
        <w:rPr>
          <w:i/>
          <w:sz w:val="28"/>
          <w:szCs w:val="20"/>
          <w:u w:val="single"/>
          <w:lang w:val="ru-RU"/>
        </w:rPr>
        <w:t>51</w:t>
      </w:r>
    </w:p>
    <w:p w:rsidR="001E6569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г. Майкоп</w:t>
      </w:r>
    </w:p>
    <w:p w:rsidR="00DC4CC8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</w:p>
    <w:p w:rsidR="00DC4CC8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</w:p>
    <w:p w:rsidR="00142284" w:rsidRPr="0039290A" w:rsidRDefault="00142284" w:rsidP="00DC4CC8">
      <w:pPr>
        <w:jc w:val="center"/>
        <w:rPr>
          <w:rFonts w:cs="Times New Roman"/>
          <w:sz w:val="28"/>
          <w:szCs w:val="28"/>
          <w:lang w:val="ru-RU"/>
        </w:rPr>
      </w:pPr>
    </w:p>
    <w:p w:rsidR="00685FBF" w:rsidRPr="0039290A" w:rsidRDefault="00685FBF" w:rsidP="00685FBF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9290A">
        <w:rPr>
          <w:rFonts w:cs="Times New Roman"/>
          <w:b/>
          <w:bCs/>
          <w:sz w:val="28"/>
          <w:szCs w:val="28"/>
          <w:lang w:val="ru-RU"/>
        </w:rPr>
        <w:t xml:space="preserve">О внесении </w:t>
      </w:r>
      <w:r>
        <w:rPr>
          <w:rFonts w:cs="Times New Roman"/>
          <w:b/>
          <w:bCs/>
          <w:sz w:val="28"/>
          <w:szCs w:val="28"/>
          <w:lang w:val="ru-RU"/>
        </w:rPr>
        <w:t xml:space="preserve">дополнений в </w:t>
      </w:r>
      <w:r w:rsidRPr="0039290A">
        <w:rPr>
          <w:rFonts w:cs="Times New Roman"/>
          <w:b/>
          <w:bCs/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</w:p>
    <w:p w:rsidR="00685FBF" w:rsidRDefault="00685FBF" w:rsidP="00685FBF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685FBF" w:rsidRDefault="00685FBF" w:rsidP="00685FBF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685FBF" w:rsidRPr="0039290A" w:rsidRDefault="00685FBF" w:rsidP="00685FBF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685FBF" w:rsidRPr="0039290A" w:rsidRDefault="00685FBF" w:rsidP="00685FBF">
      <w:pPr>
        <w:ind w:firstLine="714"/>
        <w:jc w:val="both"/>
        <w:rPr>
          <w:rFonts w:cs="Times New Roman"/>
          <w:sz w:val="28"/>
          <w:szCs w:val="28"/>
          <w:lang w:val="ru-RU"/>
        </w:rPr>
      </w:pPr>
      <w:r w:rsidRPr="0039290A">
        <w:rPr>
          <w:rFonts w:cs="Times New Roman"/>
          <w:sz w:val="28"/>
          <w:szCs w:val="28"/>
          <w:lang w:val="ru-RU"/>
        </w:rPr>
        <w:t>В соответствии с Порядком формирования и ведения Реестра муниципальных услуг муниципального образования «Город Майкоп», утвержденным постановлением Главы муниципального образования «Город Майкоп» от 28.02.2011 № 109 «Об утверждении Порядка формирования и ведения Реестра муниципальных услуг муниципального образования «Город Майкоп», п о с т а н о в л я ю:</w:t>
      </w:r>
    </w:p>
    <w:p w:rsidR="00685FBF" w:rsidRDefault="00D155F5" w:rsidP="00685FBF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5.35pt;margin-top:715.75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685FBF">
        <w:rPr>
          <w:rFonts w:cs="Times New Roman"/>
          <w:sz w:val="28"/>
          <w:szCs w:val="28"/>
          <w:lang w:val="ru-RU"/>
        </w:rPr>
        <w:t>1. Дополнить</w:t>
      </w:r>
      <w:r w:rsidR="00685FBF" w:rsidRPr="00334AA7">
        <w:rPr>
          <w:rFonts w:cs="Times New Roman"/>
          <w:sz w:val="28"/>
          <w:szCs w:val="28"/>
          <w:lang w:val="ru-RU"/>
        </w:rPr>
        <w:t xml:space="preserve"> Реестр муниципальных услуг муниципального образования «Город Майкоп», утвержденный постановлением Главы муниципального образования «Город Майкоп» от 01.07.2011 № 403 «Об утверждении Реестра муниципальных услуг муниципального образования «Город Майкоп» (в редакции постановлений Главы муниципального образования «Город Майкоп» от 19.07.2011 № 445</w:t>
      </w:r>
      <w:r w:rsidR="00685FBF">
        <w:rPr>
          <w:rFonts w:cs="Times New Roman"/>
          <w:sz w:val="28"/>
          <w:szCs w:val="28"/>
          <w:lang w:val="ru-RU"/>
        </w:rPr>
        <w:t>, от 08.08.2011 № 507,</w:t>
      </w:r>
      <w:r w:rsidR="00685FBF" w:rsidRPr="00334AA7">
        <w:rPr>
          <w:rFonts w:cs="Times New Roman"/>
          <w:sz w:val="28"/>
          <w:szCs w:val="28"/>
          <w:lang w:val="ru-RU"/>
        </w:rPr>
        <w:t xml:space="preserve"> от 31.08.2011 № 553, от 13.10.2011 № 662, от 29.11.2011 № 801, постановлений Администрации муниципального образования «Город Майкоп» от 13.02.2012 № 86, от 04.05.2012 №319, от 28.06.2012 № 477, от 02.08.2012 № 614, от 09.11.2012 № 944, от 22.01.2013 № 16, от 01.02.2013 № 60, от 18.03.2013 № 179, от 08.07.2013 № 474, от 02.08.2013 № 544, от 18.11.2013 № 857, от 02.04.2014 № 223, от 10.04.2014 № 251, от 23.04.2014 № 290, от 28.05.2014 №378, от 14.08.2014 № 559, от 01.10.2014 №685, от 29.01.2015 № 48, от 03.03.2015 № 105, от 31.03.2015 № 203, от 30.09.2015№ 671, от 14.10.2015 №713, от 22.11.2016 № 1010, от 20.01.2017 № 65, от 18.04.2017 № 424,от 20.04.2017 № 432, от 24.07.2017 № 811, от 06.04.2018 № 436, от 12.11.2018 № 1377, от 31.01.2019 № 97, от 27.03.2019 № 404, от 09.08.2019 № 959, от 12.02.2020 № 165, от 13.03.2020 № 302, от 29.06.2020 № 561, от 17.09.2020 № 921, от 12.01.2021 № 2, от 18.06.2</w:t>
      </w:r>
      <w:r w:rsidR="00685FBF">
        <w:rPr>
          <w:rFonts w:cs="Times New Roman"/>
          <w:sz w:val="28"/>
          <w:szCs w:val="28"/>
          <w:lang w:val="ru-RU"/>
        </w:rPr>
        <w:t>021 № 612, от 10.09.2021 № 988, от 26</w:t>
      </w:r>
      <w:r w:rsidR="004666CE">
        <w:rPr>
          <w:rFonts w:cs="Times New Roman"/>
          <w:sz w:val="28"/>
          <w:szCs w:val="28"/>
          <w:lang w:val="ru-RU"/>
        </w:rPr>
        <w:t>.10.2021 № 1143), строками 68-78</w:t>
      </w:r>
      <w:r w:rsidR="00685FBF">
        <w:rPr>
          <w:rFonts w:cs="Times New Roman"/>
          <w:sz w:val="28"/>
          <w:szCs w:val="28"/>
          <w:lang w:val="ru-RU"/>
        </w:rPr>
        <w:t xml:space="preserve"> следующего содержания:</w:t>
      </w:r>
    </w:p>
    <w:p w:rsidR="00685FBF" w:rsidRDefault="00685FBF" w:rsidP="00685FBF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417"/>
        <w:gridCol w:w="851"/>
        <w:gridCol w:w="2976"/>
      </w:tblGrid>
      <w:tr w:rsidR="00EA5249" w:rsidRPr="005047B0" w:rsidTr="003550F7">
        <w:tc>
          <w:tcPr>
            <w:tcW w:w="567" w:type="dxa"/>
            <w:shd w:val="clear" w:color="auto" w:fill="auto"/>
          </w:tcPr>
          <w:p w:rsidR="00EA5249" w:rsidRPr="003550F7" w:rsidRDefault="00EA5249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249" w:rsidRPr="003550F7" w:rsidRDefault="00EA5249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Выдача предварительного разрешения на совершение сделок по сдаче имущества несовершеннолетнего внаём, в аренду, в безвозмездное пользование или в залог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249" w:rsidRPr="003550F7" w:rsidRDefault="00EA5249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 w:rsid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EA5249" w:rsidRPr="003550F7" w:rsidRDefault="00EA5249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EA5249" w:rsidRPr="003550F7" w:rsidRDefault="00EA5249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249" w:rsidRPr="003550F7" w:rsidRDefault="00EA5249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="003550F7"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249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</w:t>
            </w:r>
            <w:r w:rsidR="00EA5249" w:rsidRPr="003550F7">
              <w:rPr>
                <w:rFonts w:eastAsia="Arial" w:cs="Times New Roman"/>
                <w:sz w:val="22"/>
                <w:szCs w:val="22"/>
              </w:rPr>
              <w:t>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 xml:space="preserve">- Конституция Российской Федерации; 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 xml:space="preserve">- Гражданский кодекс Российской Федерации; 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 xml:space="preserve">- Семейный кодекс Российской Федерации; 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 Жилищный кодекс Российской Федерации;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 Федеральный закон от 24.04.2008 № 48-ФЗ «Об опеке и попечительстве»;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3550F7">
              <w:rPr>
                <w:rFonts w:cs="Times New Roman"/>
                <w:sz w:val="22"/>
                <w:szCs w:val="22"/>
              </w:rPr>
              <w:t> </w:t>
            </w:r>
            <w:r w:rsidRPr="003550F7">
              <w:rPr>
                <w:rStyle w:val="af1"/>
                <w:rFonts w:cs="Times New Roman"/>
                <w:color w:val="auto"/>
                <w:sz w:val="22"/>
                <w:szCs w:val="22"/>
                <w:u w:val="none"/>
                <w:lang w:val="ru-RU"/>
              </w:rPr>
              <w:t>Распоряжение Правительства Российской Федерации от 01.11.2016 № 2326-р;</w:t>
            </w:r>
          </w:p>
          <w:p w:rsidR="00EA5249" w:rsidRPr="003550F7" w:rsidRDefault="00EA5249" w:rsidP="006A3852">
            <w:pPr>
              <w:shd w:val="clear" w:color="auto" w:fill="FFFFFF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 Закон Республики Адыгея от 18.12.2007 №131 «Об организации работы по опеке и попечительству в отношении несовершеннолетних лиц»;</w:t>
            </w:r>
          </w:p>
          <w:p w:rsidR="00EA5249" w:rsidRPr="003550F7" w:rsidRDefault="00EA5249" w:rsidP="006A3852">
            <w:pPr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Выдача предварительного разрешения на расходование доходов несовершеннолетних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года</w:t>
            </w:r>
            <w:r w:rsidRPr="003550F7">
              <w:rPr>
                <w:rFonts w:cs="Times New Roman"/>
                <w:color w:val="FF0000"/>
                <w:spacing w:val="2"/>
                <w:sz w:val="22"/>
                <w:szCs w:val="22"/>
                <w:lang w:val="ru-RU"/>
              </w:rPr>
              <w:t xml:space="preserve"> </w:t>
            </w: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года № 152-ФЗ «О персональных данных»; 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Гражданский Кодекс </w:t>
            </w: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lastRenderedPageBreak/>
              <w:t>Российской Федерации;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Семейный Кодекс Российской Федерации;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18.12.2007 № 131 «Об организации работы по опеке и попечительству в отношении несовершеннолетних лиц»;</w:t>
            </w:r>
          </w:p>
          <w:p w:rsidR="003550F7" w:rsidRPr="006A3852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попечительству в от</w:t>
            </w:r>
            <w:r w:rsidR="006A3852">
              <w:rPr>
                <w:rFonts w:cs="Times New Roman"/>
                <w:spacing w:val="2"/>
                <w:sz w:val="22"/>
                <w:szCs w:val="22"/>
                <w:lang w:val="ru-RU"/>
              </w:rPr>
              <w:t>ношении несовершеннолетних лиц».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Выдача заключения о возможности граждан быть опекунами (попечителями), усыновителями (удочерителями) в отношении несовершеннолетних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года 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года № 152-ФЗ «О персональных данных»; </w:t>
            </w:r>
          </w:p>
          <w:p w:rsid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C75383" w:rsidRPr="003550F7" w:rsidRDefault="00C75383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</w:t>
            </w:r>
            <w:r w:rsidRPr="00C75383">
              <w:rPr>
                <w:rFonts w:cs="Times New Roman"/>
                <w:spacing w:val="2"/>
                <w:sz w:val="22"/>
                <w:szCs w:val="22"/>
                <w:lang w:val="ru-RU"/>
              </w:rPr>
              <w:t>Постановление Правительства Российской Федерации от 18.05.2009 года № 423 «Об отдельных вопросах осуществления опеки и попечительства в отноше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нии несовершеннолетних граждан»;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18.12.2007 года № 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</w:t>
            </w: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lastRenderedPageBreak/>
              <w:t>попечительству в отно</w:t>
            </w:r>
            <w:r w:rsidR="00C75383">
              <w:rPr>
                <w:rFonts w:cs="Times New Roman"/>
                <w:spacing w:val="2"/>
                <w:sz w:val="22"/>
                <w:szCs w:val="22"/>
                <w:lang w:val="ru-RU"/>
              </w:rPr>
              <w:t>шении несовершеннолетних лиц».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color w:val="111111"/>
                <w:sz w:val="22"/>
                <w:szCs w:val="22"/>
                <w:lang w:val="ru-RU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3550F7">
              <w:rPr>
                <w:spacing w:val="2"/>
                <w:sz w:val="22"/>
                <w:szCs w:val="22"/>
              </w:rPr>
              <w:t>- Федеральный закон от 24.04.2008 № 48-ФЗ «Об опеке и попечительстве»;</w:t>
            </w:r>
          </w:p>
          <w:p w:rsidR="003550F7" w:rsidRPr="003550F7" w:rsidRDefault="003550F7" w:rsidP="006A3852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3550F7">
              <w:rPr>
                <w:spacing w:val="2"/>
                <w:sz w:val="22"/>
                <w:szCs w:val="22"/>
              </w:rPr>
              <w:t>- Федеральный закон от 27.07.2006 № 152-ФЗ «О персональных данных»;</w:t>
            </w:r>
          </w:p>
          <w:p w:rsidR="003550F7" w:rsidRDefault="003550F7" w:rsidP="006A3852">
            <w:pPr>
              <w:pStyle w:val="Standard"/>
              <w:shd w:val="clear" w:color="auto" w:fill="FFFFFF"/>
              <w:rPr>
                <w:spacing w:val="2"/>
                <w:sz w:val="22"/>
                <w:szCs w:val="22"/>
              </w:rPr>
            </w:pPr>
            <w:r w:rsidRPr="003550F7">
              <w:rPr>
                <w:spacing w:val="2"/>
                <w:sz w:val="22"/>
                <w:szCs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C75383" w:rsidRPr="003550F7" w:rsidRDefault="00C75383" w:rsidP="006A3852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C75383">
              <w:rPr>
                <w:sz w:val="22"/>
                <w:szCs w:val="22"/>
              </w:rPr>
              <w:t>- Постановление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</w:t>
            </w:r>
            <w:r>
              <w:rPr>
                <w:sz w:val="22"/>
                <w:szCs w:val="22"/>
              </w:rPr>
              <w:t>ерритории Российской Федерации»;</w:t>
            </w:r>
          </w:p>
          <w:p w:rsidR="003550F7" w:rsidRPr="003550F7" w:rsidRDefault="003550F7" w:rsidP="006A3852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3550F7">
              <w:rPr>
                <w:spacing w:val="2"/>
                <w:sz w:val="22"/>
                <w:szCs w:val="22"/>
              </w:rPr>
              <w:t>- Закон Республики Адыгея от 18.12.2007 № 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3550F7">
              <w:rPr>
                <w:spacing w:val="2"/>
                <w:sz w:val="22"/>
                <w:szCs w:val="22"/>
              </w:rPr>
              <w:t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попечительству в от</w:t>
            </w:r>
            <w:r w:rsidR="00C75383">
              <w:rPr>
                <w:spacing w:val="2"/>
                <w:sz w:val="22"/>
                <w:szCs w:val="22"/>
              </w:rPr>
              <w:t>ношении несовершеннолетних лиц».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color w:val="111111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Выдача предварительного разрешения на выдачу доверенности от имени несовершеннолетнего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lastRenderedPageBreak/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№ 152-ФЗ «О персональных данных»; 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lastRenderedPageBreak/>
              <w:t>- Закон Республики Адыгея от 18.12.2007 №131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13.02.2008 №149 «О наделении органов местного самоуправления отдельными государственными полномочиями Республики Адыгея по опеке и попечительству в отно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шении несовершеннолетних лиц».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color w:val="26282F"/>
                <w:sz w:val="22"/>
                <w:szCs w:val="22"/>
                <w:lang w:val="ru-RU"/>
              </w:rPr>
              <w:t xml:space="preserve">Назначение ежемесячных выплат денежных средств на содержание ребенка, находящегося под </w:t>
            </w:r>
            <w:r w:rsidRPr="003550F7">
              <w:rPr>
                <w:rFonts w:cs="Times New Roman"/>
                <w:sz w:val="22"/>
                <w:szCs w:val="22"/>
                <w:lang w:val="ru-RU"/>
              </w:rPr>
              <w:t>опекой (попечительством) или переданного на воспитание в приемную семью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№ 152-ФЗ «О персональных данных»; </w:t>
            </w:r>
          </w:p>
          <w:p w:rsid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0481D" w:rsidRPr="003550F7" w:rsidRDefault="0080481D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80481D">
              <w:rPr>
                <w:rFonts w:cs="Times New Roman"/>
                <w:spacing w:val="2"/>
                <w:sz w:val="22"/>
                <w:szCs w:val="22"/>
                <w:lang w:val="ru-RU"/>
              </w:rPr>
              <w:t>- Постановление Правительства Российской Федерации от 18.05.2009 № 423 «Об отдельных вопросах осуществления опеки и попечительства в отноше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нии несовершеннолетних граждан»;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18.12.2007 №131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13.02.2008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Закон Республики Адыгея </w:t>
            </w: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lastRenderedPageBreak/>
              <w:t xml:space="preserve">от 21.07.2005 №338 «О размере и порядке ежемесячных выплат денежных средств на содержание детей, находящихся под опекой (попечительством), а также переданных </w:t>
            </w:r>
            <w:r w:rsidR="0080481D">
              <w:rPr>
                <w:rFonts w:cs="Times New Roman"/>
                <w:spacing w:val="2"/>
                <w:sz w:val="22"/>
                <w:szCs w:val="22"/>
                <w:lang w:val="ru-RU"/>
              </w:rPr>
              <w:t>на воспитание в приемную семью».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color w:val="26282F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Выдача предварительного разрешения на совершение сделок, влекущих отказ от принадлежащих несовершеннолетнему прав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№ 152-ФЗ «О персональных данных»; 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Гражданский Кодекс Российской Федерации;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18.12.2007 № 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попечительству в от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ношении несовершеннолетних лиц».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заключению договора о приемной семье или договора о патронатном воспитании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№ 152-ФЗ «О персональных данных»; </w:t>
            </w:r>
          </w:p>
          <w:p w:rsid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0481D" w:rsidRPr="003550F7" w:rsidRDefault="0080481D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</w:t>
            </w:r>
            <w:r w:rsidRPr="0080481D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Постановление Правительства Российской Федерации от 18.05.2009 года № 423 «Об отдельных </w:t>
            </w:r>
            <w:r w:rsidRPr="0080481D">
              <w:rPr>
                <w:rFonts w:cs="Times New Roman"/>
                <w:spacing w:val="2"/>
                <w:sz w:val="22"/>
                <w:szCs w:val="22"/>
                <w:lang w:val="ru-RU"/>
              </w:rPr>
              <w:lastRenderedPageBreak/>
              <w:t>вопросах осуществления опеки и попечительства в отношении несовершеннолетних граждан».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18.12.2007 № 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      </w:r>
          </w:p>
          <w:p w:rsidR="003550F7" w:rsidRPr="003550F7" w:rsidRDefault="003550F7" w:rsidP="0080481D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12.11.2007 № 56 «О размере оплаты труда приемных родителей и льготах, предоставляемых приемной семье в зависимости от количества взятых на воспитание детей»</w:t>
            </w:r>
            <w:r w:rsidR="0080481D">
              <w:rPr>
                <w:rFonts w:cs="Times New Roman"/>
                <w:spacing w:val="2"/>
                <w:sz w:val="22"/>
                <w:szCs w:val="22"/>
                <w:lang w:val="ru-RU"/>
              </w:rPr>
              <w:t>.</w:t>
            </w:r>
          </w:p>
        </w:tc>
      </w:tr>
      <w:tr w:rsidR="003550F7" w:rsidRPr="005047B0" w:rsidTr="003550F7">
        <w:tc>
          <w:tcPr>
            <w:tcW w:w="567" w:type="dxa"/>
            <w:shd w:val="clear" w:color="auto" w:fill="auto"/>
          </w:tcPr>
          <w:p w:rsidR="003550F7" w:rsidRPr="003550F7" w:rsidRDefault="003550F7" w:rsidP="003550F7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z w:val="22"/>
                <w:szCs w:val="22"/>
                <w:lang w:val="ru-RU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>Управление по опеке и попечительству</w:t>
            </w:r>
            <w:r>
              <w:rPr>
                <w:rFonts w:eastAsia="Arial" w:cs="Times New Roman"/>
                <w:sz w:val="22"/>
                <w:szCs w:val="22"/>
                <w:lang w:val="ru-RU"/>
              </w:rPr>
              <w:t xml:space="preserve"> Администрации муниципального образования «Город Майкоп»</w:t>
            </w: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Физ</w:t>
            </w:r>
            <w:r w:rsidRPr="003550F7">
              <w:rPr>
                <w:rFonts w:eastAsia="Arial" w:cs="Times New Roman"/>
                <w:sz w:val="22"/>
                <w:szCs w:val="22"/>
                <w:lang w:val="ru-RU"/>
              </w:rPr>
              <w:t xml:space="preserve">ические </w:t>
            </w:r>
            <w:r w:rsidRPr="003550F7">
              <w:rPr>
                <w:rFonts w:eastAsia="Arial" w:cs="Times New Roman"/>
                <w:sz w:val="22"/>
                <w:szCs w:val="22"/>
              </w:rPr>
              <w:t>лица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0F7" w:rsidRPr="003550F7" w:rsidRDefault="003550F7" w:rsidP="003550F7">
            <w:pPr>
              <w:suppressLineNumbers/>
              <w:jc w:val="center"/>
              <w:rPr>
                <w:rFonts w:eastAsia="Arial" w:cs="Times New Roman"/>
                <w:sz w:val="22"/>
                <w:szCs w:val="22"/>
              </w:rPr>
            </w:pPr>
            <w:r w:rsidRPr="003550F7">
              <w:rPr>
                <w:rFonts w:eastAsia="Arial" w:cs="Times New Roman"/>
                <w:sz w:val="22"/>
                <w:szCs w:val="22"/>
              </w:rPr>
              <w:t>Штук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24.04.2008 № 48-ФЗ «Об опеке и попечительстве»;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</w:t>
            </w:r>
            <w:r w:rsidRPr="003550F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Трудовой кодекс Российской Федерации;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Федеральный закон от 27.07.2006 № 152-ФЗ «О персональных данных»; 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>- Закон Республики Адыгея от 18.12.2007 № 131 «Об организации работы по опеке и попечительству в отношении несовершеннолетних лиц»;</w:t>
            </w:r>
          </w:p>
          <w:p w:rsidR="003550F7" w:rsidRPr="003550F7" w:rsidRDefault="003550F7" w:rsidP="006A3852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Закон Республики Адыгея от 13.02.2008 № 149 «О наделении органов местного самоуправления отдельными </w:t>
            </w:r>
            <w:r w:rsidRPr="003550F7">
              <w:rPr>
                <w:rFonts w:cs="Times New Roman"/>
                <w:spacing w:val="2"/>
                <w:sz w:val="22"/>
                <w:szCs w:val="22"/>
                <w:lang w:val="ru-RU"/>
              </w:rPr>
              <w:lastRenderedPageBreak/>
              <w:t>государственными полномочиями Республики Адыгея по опеке и попечительству в от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ношении несовершеннолетних лиц».</w:t>
            </w:r>
          </w:p>
        </w:tc>
      </w:tr>
      <w:tr w:rsidR="00F75FEA" w:rsidRPr="005047B0" w:rsidTr="003550F7">
        <w:tc>
          <w:tcPr>
            <w:tcW w:w="567" w:type="dxa"/>
            <w:shd w:val="clear" w:color="auto" w:fill="auto"/>
          </w:tcPr>
          <w:p w:rsidR="00F75FEA" w:rsidRPr="003550F7" w:rsidRDefault="00F75FEA" w:rsidP="00F75FEA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5FEA" w:rsidRPr="003550F7" w:rsidRDefault="00F75FEA" w:rsidP="00F75FEA">
            <w:pPr>
              <w:suppressLineNumbers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Дача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5FEA" w:rsidRPr="003550F7" w:rsidRDefault="00F75FEA" w:rsidP="00F75FEA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5FEA" w:rsidRPr="007A7659" w:rsidRDefault="00F75FEA" w:rsidP="00F75FEA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/>
                <w:sz w:val="22"/>
                <w:szCs w:val="22"/>
                <w:lang w:val="ru-RU"/>
              </w:rPr>
              <w:t>Налоговые органы, налогоплательщики и налоговые агенты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5FEA" w:rsidRPr="007A7659" w:rsidRDefault="00F75FEA" w:rsidP="00F75FEA">
            <w:pPr>
              <w:suppressLineNumbers/>
              <w:jc w:val="center"/>
              <w:rPr>
                <w:rFonts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/>
                <w:sz w:val="22"/>
                <w:szCs w:val="22"/>
                <w:lang w:val="ru-RU"/>
              </w:rPr>
              <w:t>Количество обращений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FEA" w:rsidRDefault="00F75FEA" w:rsidP="00F75FEA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- Конституция </w:t>
            </w: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>Российской Федерации;</w:t>
            </w:r>
          </w:p>
          <w:p w:rsidR="00F75FEA" w:rsidRDefault="00F75FEA" w:rsidP="00F75FEA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>- Налоговый кодекс Российской Федерации;</w:t>
            </w:r>
          </w:p>
          <w:p w:rsidR="00F75FEA" w:rsidRDefault="00F75FEA" w:rsidP="00F75FEA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>- Феде</w:t>
            </w:r>
            <w:r w:rsidR="004666CE">
              <w:rPr>
                <w:rFonts w:cs="Times New Roman"/>
                <w:spacing w:val="2"/>
                <w:sz w:val="22"/>
                <w:szCs w:val="22"/>
                <w:lang w:val="ru-RU"/>
              </w:rPr>
              <w:t>ральный закон от 06.10.2003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№</w:t>
            </w: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131-ФЗ 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«</w:t>
            </w: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>Об общих принципах организации местного самоуп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равления в Российской Федерации»</w:t>
            </w: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>;</w:t>
            </w:r>
          </w:p>
          <w:p w:rsidR="00F75FEA" w:rsidRPr="003550F7" w:rsidRDefault="00F75FEA" w:rsidP="00F75FEA">
            <w:pPr>
              <w:shd w:val="clear" w:color="auto" w:fill="FFFFFF"/>
              <w:textAlignment w:val="baseline"/>
              <w:rPr>
                <w:rFonts w:cs="Times New Roman"/>
                <w:spacing w:val="2"/>
                <w:sz w:val="22"/>
                <w:szCs w:val="22"/>
                <w:lang w:val="ru-RU"/>
              </w:rPr>
            </w:pP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-</w:t>
            </w: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Федера</w:t>
            </w:r>
            <w:r w:rsidR="004666CE">
              <w:rPr>
                <w:rFonts w:cs="Times New Roman"/>
                <w:spacing w:val="2"/>
                <w:sz w:val="22"/>
                <w:szCs w:val="22"/>
                <w:lang w:val="ru-RU"/>
              </w:rPr>
              <w:t>льный закон от 27.07.2010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№ 210-ФЗ «</w:t>
            </w:r>
            <w:r w:rsidRPr="007A7659">
              <w:rPr>
                <w:rFonts w:cs="Times New Roman"/>
                <w:spacing w:val="2"/>
                <w:sz w:val="22"/>
                <w:szCs w:val="22"/>
                <w:lang w:val="ru-RU"/>
              </w:rPr>
              <w:t>Об организации предоставления госуда</w:t>
            </w:r>
            <w:r>
              <w:rPr>
                <w:rFonts w:cs="Times New Roman"/>
                <w:spacing w:val="2"/>
                <w:sz w:val="22"/>
                <w:szCs w:val="22"/>
                <w:lang w:val="ru-RU"/>
              </w:rPr>
              <w:t>рственных и муниципальных услуг».</w:t>
            </w:r>
          </w:p>
        </w:tc>
      </w:tr>
      <w:tr w:rsidR="004666CE" w:rsidRPr="005047B0" w:rsidTr="00E76050">
        <w:tc>
          <w:tcPr>
            <w:tcW w:w="567" w:type="dxa"/>
            <w:shd w:val="clear" w:color="auto" w:fill="auto"/>
          </w:tcPr>
          <w:p w:rsidR="004666CE" w:rsidRDefault="004666CE" w:rsidP="004666CE">
            <w:pPr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6CE" w:rsidRPr="004666CE" w:rsidRDefault="004666CE" w:rsidP="004666CE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CE">
              <w:rPr>
                <w:rFonts w:ascii="Times New Roman" w:hAnsi="Times New Roman"/>
                <w:sz w:val="22"/>
                <w:szCs w:val="22"/>
              </w:rPr>
              <w:t>Согласование установки информационной надписи и обозначения на объекте культурного наследия (памятнике истории и культуры) местного (муниципального)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6CE" w:rsidRPr="004666CE" w:rsidRDefault="004666CE" w:rsidP="004666CE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CE">
              <w:rPr>
                <w:rFonts w:ascii="Times New Roman" w:hAnsi="Times New Roman"/>
                <w:sz w:val="22"/>
                <w:szCs w:val="22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6CE" w:rsidRP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 xml:space="preserve">физические либо юридические лица, или иные законные владельцы объекта культурного наследия, включенного в единый государственный реестр объектов наследия местного (муниципального) значения и их их уполномоченные представители, действующие на основании доверенности, оформленной в соответствии с </w:t>
            </w:r>
            <w:r w:rsidRPr="004666CE">
              <w:rPr>
                <w:rFonts w:cs="Times New Roman"/>
                <w:sz w:val="22"/>
                <w:szCs w:val="22"/>
                <w:lang w:val="ru-RU"/>
              </w:rPr>
              <w:lastRenderedPageBreak/>
              <w:t>законодательством Российской Федерации.</w:t>
            </w:r>
          </w:p>
          <w:p w:rsidR="004666CE" w:rsidRPr="004666CE" w:rsidRDefault="004666CE" w:rsidP="004666CE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6CE" w:rsidRPr="004666CE" w:rsidRDefault="004666CE" w:rsidP="004666CE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CE">
              <w:rPr>
                <w:rFonts w:ascii="Times New Roman" w:hAnsi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CE" w:rsidRP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>-Конституция Российской Федерации;</w:t>
            </w:r>
          </w:p>
          <w:p w:rsidR="004666CE" w:rsidRP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>-Федеральный закон от 25.06.2002 №73-ФЗ «Об объектах культурного наследия (памятниках истории и культуры) народов Российской Федерации»;</w:t>
            </w:r>
          </w:p>
          <w:p w:rsidR="004666CE" w:rsidRP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666CE" w:rsidRP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>-  Федеральный закон от 27.07.2010 №210-ФЗ «Об организации предоставления государственных и муниципальных услуг»;</w:t>
            </w:r>
          </w:p>
          <w:p w:rsid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>- Федеральный закон от 27.07.2006 №152-ФЗ «О персональных данных»;</w:t>
            </w:r>
          </w:p>
          <w:p w:rsidR="004666CE" w:rsidRP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 xml:space="preserve">- Постановления Правительства Российской Федерации от 10.09.2019 №1178 «Об утверждении Правил установки информационных надписей и обозначений на объектах культурного наследия (памятники истории и культуры) народов Российской Федерации, </w:t>
            </w:r>
            <w:r w:rsidRPr="004666CE">
              <w:rPr>
                <w:rFonts w:cs="Times New Roman"/>
                <w:sz w:val="22"/>
                <w:szCs w:val="22"/>
                <w:lang w:val="ru-RU"/>
              </w:rPr>
              <w:lastRenderedPageBreak/>
              <w:t>содержание этих информационных надписей и обозначений, а также требований к составу проектов установки и содержание информ</w:t>
            </w:r>
            <w:r>
              <w:rPr>
                <w:rFonts w:cs="Times New Roman"/>
                <w:sz w:val="22"/>
                <w:szCs w:val="22"/>
                <w:lang w:val="ru-RU"/>
              </w:rPr>
              <w:t>ационных надписей и обозначений</w:t>
            </w:r>
            <w:r w:rsidRPr="004666CE">
              <w:rPr>
                <w:rFonts w:cs="Times New Roman"/>
                <w:sz w:val="22"/>
                <w:szCs w:val="22"/>
                <w:lang w:val="ru-RU"/>
              </w:rPr>
              <w:t>, на основании которых осуществляется такая установка»;</w:t>
            </w:r>
          </w:p>
          <w:p w:rsidR="004666CE" w:rsidRDefault="004666CE" w:rsidP="004666C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 xml:space="preserve">- Закон Республики Адыгея от 16.12.2016 №18 «О регулировании отдельных вопросов в сфере сохранения, использования популяризации и муниципальной охраны </w:t>
            </w:r>
            <w:r>
              <w:rPr>
                <w:rFonts w:cs="Times New Roman"/>
                <w:sz w:val="22"/>
                <w:szCs w:val="22"/>
                <w:lang w:val="ru-RU"/>
              </w:rPr>
              <w:t>объектов культурного наследия (</w:t>
            </w:r>
            <w:r w:rsidRPr="004666CE">
              <w:rPr>
                <w:rFonts w:cs="Times New Roman"/>
                <w:sz w:val="22"/>
                <w:szCs w:val="22"/>
                <w:lang w:val="ru-RU"/>
              </w:rPr>
              <w:t xml:space="preserve">памятников истории и культуры) </w:t>
            </w:r>
            <w:r>
              <w:rPr>
                <w:rFonts w:cs="Times New Roman"/>
                <w:sz w:val="22"/>
                <w:szCs w:val="22"/>
                <w:lang w:val="ru-RU"/>
              </w:rPr>
              <w:t>народов Республики Адыгея»;</w:t>
            </w:r>
          </w:p>
          <w:p w:rsidR="004666CE" w:rsidRPr="00491983" w:rsidRDefault="004666CE" w:rsidP="0049198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666CE">
              <w:rPr>
                <w:rFonts w:cs="Times New Roman"/>
                <w:sz w:val="22"/>
                <w:szCs w:val="22"/>
                <w:lang w:val="ru-RU"/>
              </w:rPr>
              <w:t>- Решение Совета народных депутатов муниципального образования «Город Майкоп» от 19 апреля 2018 г. № 301-рс «Об Уставе муниципаль</w:t>
            </w:r>
            <w:r>
              <w:rPr>
                <w:rFonts w:cs="Times New Roman"/>
                <w:sz w:val="22"/>
                <w:szCs w:val="22"/>
                <w:lang w:val="ru-RU"/>
              </w:rPr>
              <w:t>ного образования «Город Майкоп».</w:t>
            </w:r>
          </w:p>
        </w:tc>
      </w:tr>
    </w:tbl>
    <w:p w:rsidR="00685FBF" w:rsidRDefault="00685FBF" w:rsidP="00685FBF">
      <w:pPr>
        <w:ind w:firstLine="714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».</w:t>
      </w:r>
    </w:p>
    <w:p w:rsidR="00685FBF" w:rsidRPr="000D4AEB" w:rsidRDefault="00685FBF" w:rsidP="00685FBF">
      <w:pPr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7F6C8F">
        <w:rPr>
          <w:rFonts w:cs="Times New Roman"/>
          <w:sz w:val="28"/>
          <w:szCs w:val="28"/>
          <w:lang w:val="ru-RU"/>
        </w:rPr>
        <w:t xml:space="preserve">Опубликовать настоящее постановление в газете «Майкопские </w:t>
      </w:r>
      <w:r>
        <w:rPr>
          <w:rFonts w:cs="Times New Roman"/>
          <w:sz w:val="28"/>
          <w:szCs w:val="28"/>
          <w:lang w:val="ru-RU"/>
        </w:rPr>
        <w:t xml:space="preserve">новости» и </w:t>
      </w:r>
      <w:r w:rsidRPr="00A26F9F">
        <w:rPr>
          <w:rFonts w:cs="Times New Roman"/>
          <w:sz w:val="28"/>
          <w:szCs w:val="28"/>
          <w:lang w:val="ru-RU"/>
        </w:rPr>
        <w:t>разместить на официальном сайте Администрации муниципального образования «Город Майкоп».</w:t>
      </w:r>
    </w:p>
    <w:p w:rsidR="00685FBF" w:rsidRPr="00BC1A37" w:rsidRDefault="00685FBF" w:rsidP="00685FBF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Pr="00BC1A37">
        <w:rPr>
          <w:rFonts w:cs="Times New Roman"/>
          <w:sz w:val="28"/>
          <w:szCs w:val="28"/>
          <w:lang w:val="ru-RU"/>
        </w:rPr>
        <w:t xml:space="preserve">. Постановление </w:t>
      </w:r>
      <w:r>
        <w:rPr>
          <w:rFonts w:cs="Times New Roman"/>
          <w:sz w:val="28"/>
          <w:szCs w:val="28"/>
          <w:lang w:val="ru-RU"/>
        </w:rPr>
        <w:t>«О внесении</w:t>
      </w:r>
      <w:r w:rsidR="006A3852">
        <w:rPr>
          <w:rFonts w:cs="Times New Roman"/>
          <w:sz w:val="28"/>
          <w:szCs w:val="28"/>
          <w:lang w:val="ru-RU"/>
        </w:rPr>
        <w:t xml:space="preserve"> дополнений</w:t>
      </w:r>
      <w:r w:rsidRPr="00125090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C1A37">
        <w:rPr>
          <w:rFonts w:cs="Times New Roman"/>
          <w:sz w:val="28"/>
          <w:szCs w:val="28"/>
          <w:lang w:val="ru-RU"/>
        </w:rPr>
        <w:t xml:space="preserve">вступает в силу со дня его </w:t>
      </w:r>
      <w:r>
        <w:rPr>
          <w:rFonts w:cs="Times New Roman"/>
          <w:sz w:val="28"/>
          <w:szCs w:val="28"/>
          <w:lang w:val="ru-RU"/>
        </w:rPr>
        <w:t xml:space="preserve">официального </w:t>
      </w:r>
      <w:r w:rsidRPr="00BC1A37">
        <w:rPr>
          <w:rFonts w:cs="Times New Roman"/>
          <w:sz w:val="28"/>
          <w:szCs w:val="28"/>
          <w:lang w:val="ru-RU"/>
        </w:rPr>
        <w:t>опубликования.</w:t>
      </w:r>
    </w:p>
    <w:p w:rsidR="00685FBF" w:rsidRPr="00142284" w:rsidRDefault="00685FBF" w:rsidP="00685FBF">
      <w:pPr>
        <w:rPr>
          <w:rFonts w:cs="Times New Roman"/>
          <w:sz w:val="28"/>
          <w:szCs w:val="28"/>
          <w:lang w:val="ru-RU"/>
        </w:rPr>
      </w:pPr>
    </w:p>
    <w:p w:rsidR="00685FBF" w:rsidRPr="00142284" w:rsidRDefault="00685FBF" w:rsidP="00685FBF">
      <w:pPr>
        <w:rPr>
          <w:rFonts w:cs="Times New Roman"/>
          <w:sz w:val="28"/>
          <w:szCs w:val="28"/>
          <w:lang w:val="ru-RU"/>
        </w:rPr>
      </w:pPr>
    </w:p>
    <w:p w:rsidR="00685FBF" w:rsidRPr="00142284" w:rsidRDefault="00685FBF" w:rsidP="00685FBF">
      <w:pPr>
        <w:rPr>
          <w:rFonts w:cs="Times New Roman"/>
          <w:sz w:val="28"/>
          <w:szCs w:val="28"/>
          <w:lang w:val="ru-RU"/>
        </w:rPr>
      </w:pPr>
    </w:p>
    <w:p w:rsidR="00685FBF" w:rsidRDefault="00685FBF" w:rsidP="00685FBF">
      <w:pPr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Исполняющий обязанности </w:t>
      </w:r>
    </w:p>
    <w:p w:rsidR="00685FBF" w:rsidRPr="00BC1A37" w:rsidRDefault="00685FBF" w:rsidP="00685FBF">
      <w:pPr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 w:rsidRPr="00BC1A37">
        <w:rPr>
          <w:rFonts w:cs="Times New Roman"/>
          <w:sz w:val="28"/>
          <w:szCs w:val="28"/>
          <w:lang w:val="ru-RU"/>
        </w:rPr>
        <w:t>Глав</w:t>
      </w:r>
      <w:r>
        <w:rPr>
          <w:rFonts w:cs="Times New Roman"/>
          <w:sz w:val="28"/>
          <w:szCs w:val="28"/>
          <w:lang w:val="ru-RU"/>
        </w:rPr>
        <w:t>ы</w:t>
      </w:r>
      <w:r w:rsidRPr="00BC1A37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</w:p>
    <w:p w:rsidR="00685FBF" w:rsidRPr="00487B78" w:rsidRDefault="00685FBF" w:rsidP="00685FBF">
      <w:pPr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 w:rsidRPr="00BC1A37">
        <w:rPr>
          <w:rFonts w:cs="Times New Roman"/>
          <w:sz w:val="28"/>
          <w:szCs w:val="28"/>
          <w:lang w:val="ru-RU"/>
        </w:rPr>
        <w:t xml:space="preserve">«Город Майкоп»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</w:t>
      </w:r>
      <w:r w:rsidR="006A3BC7">
        <w:rPr>
          <w:rFonts w:cs="Times New Roman"/>
          <w:sz w:val="28"/>
          <w:szCs w:val="28"/>
          <w:lang w:val="ru-RU"/>
        </w:rPr>
        <w:t xml:space="preserve"> </w:t>
      </w:r>
      <w:r w:rsidRPr="00BC1A37">
        <w:rPr>
          <w:rFonts w:cs="Times New Roman"/>
          <w:sz w:val="28"/>
          <w:szCs w:val="28"/>
          <w:lang w:val="ru-RU"/>
        </w:rPr>
        <w:t xml:space="preserve"> </w:t>
      </w:r>
      <w:r w:rsidR="006A3BC7">
        <w:rPr>
          <w:rFonts w:cs="Times New Roman"/>
          <w:sz w:val="28"/>
          <w:szCs w:val="28"/>
          <w:lang w:val="ru-RU"/>
        </w:rPr>
        <w:t xml:space="preserve">        Ю.И. Томчак</w:t>
      </w:r>
    </w:p>
    <w:p w:rsidR="00DC4CC8" w:rsidRPr="0039290A" w:rsidRDefault="00DC4CC8" w:rsidP="00DC4CC8">
      <w:pPr>
        <w:jc w:val="center"/>
        <w:rPr>
          <w:rFonts w:cs="Times New Roman"/>
          <w:sz w:val="28"/>
          <w:szCs w:val="28"/>
          <w:lang w:val="ru-RU"/>
        </w:rPr>
      </w:pPr>
    </w:p>
    <w:sectPr w:rsidR="00DC4CC8" w:rsidRPr="0039290A" w:rsidSect="006628DE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F5" w:rsidRDefault="00D155F5" w:rsidP="001E6569">
      <w:r>
        <w:separator/>
      </w:r>
    </w:p>
  </w:endnote>
  <w:endnote w:type="continuationSeparator" w:id="0">
    <w:p w:rsidR="00D155F5" w:rsidRDefault="00D155F5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F5" w:rsidRDefault="00D155F5" w:rsidP="001E6569">
      <w:r>
        <w:separator/>
      </w:r>
    </w:p>
  </w:footnote>
  <w:footnote w:type="continuationSeparator" w:id="0">
    <w:p w:rsidR="00D155F5" w:rsidRDefault="00D155F5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EB" w:rsidRDefault="000D4A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047B0" w:rsidRPr="005047B0">
      <w:rPr>
        <w:noProof/>
        <w:lang w:val="ru-RU"/>
      </w:rPr>
      <w:t>2</w:t>
    </w:r>
    <w:r>
      <w:fldChar w:fldCharType="end"/>
    </w:r>
  </w:p>
  <w:p w:rsidR="000D4AEB" w:rsidRDefault="000D4A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06585"/>
    <w:rsid w:val="00012E79"/>
    <w:rsid w:val="00013572"/>
    <w:rsid w:val="00034001"/>
    <w:rsid w:val="00053BEE"/>
    <w:rsid w:val="000543C0"/>
    <w:rsid w:val="00082461"/>
    <w:rsid w:val="00083B74"/>
    <w:rsid w:val="000907B8"/>
    <w:rsid w:val="0009723A"/>
    <w:rsid w:val="000A159D"/>
    <w:rsid w:val="000B3F6A"/>
    <w:rsid w:val="000D4AEB"/>
    <w:rsid w:val="000E68F8"/>
    <w:rsid w:val="000E7790"/>
    <w:rsid w:val="000F1AB6"/>
    <w:rsid w:val="000F2CE5"/>
    <w:rsid w:val="000F5115"/>
    <w:rsid w:val="000F6052"/>
    <w:rsid w:val="001064FB"/>
    <w:rsid w:val="00106C19"/>
    <w:rsid w:val="001158B8"/>
    <w:rsid w:val="00117142"/>
    <w:rsid w:val="0012191B"/>
    <w:rsid w:val="00125090"/>
    <w:rsid w:val="001279CA"/>
    <w:rsid w:val="00130D7E"/>
    <w:rsid w:val="00142284"/>
    <w:rsid w:val="0014346E"/>
    <w:rsid w:val="0015690E"/>
    <w:rsid w:val="00156F77"/>
    <w:rsid w:val="001639E8"/>
    <w:rsid w:val="001640DE"/>
    <w:rsid w:val="00187FB9"/>
    <w:rsid w:val="001A7996"/>
    <w:rsid w:val="001B752E"/>
    <w:rsid w:val="001C3A9D"/>
    <w:rsid w:val="001C5F47"/>
    <w:rsid w:val="001D4604"/>
    <w:rsid w:val="001E1B03"/>
    <w:rsid w:val="001E60E0"/>
    <w:rsid w:val="001E6569"/>
    <w:rsid w:val="00206C6C"/>
    <w:rsid w:val="0022180F"/>
    <w:rsid w:val="00241819"/>
    <w:rsid w:val="00242F2C"/>
    <w:rsid w:val="00255CFC"/>
    <w:rsid w:val="002706D4"/>
    <w:rsid w:val="00273C39"/>
    <w:rsid w:val="0028353D"/>
    <w:rsid w:val="0029546E"/>
    <w:rsid w:val="002A0687"/>
    <w:rsid w:val="002A6EBD"/>
    <w:rsid w:val="002D08D7"/>
    <w:rsid w:val="002E0C18"/>
    <w:rsid w:val="002E1AE6"/>
    <w:rsid w:val="002E7B22"/>
    <w:rsid w:val="002F5C61"/>
    <w:rsid w:val="002F7F02"/>
    <w:rsid w:val="003005A5"/>
    <w:rsid w:val="00305E88"/>
    <w:rsid w:val="003126DF"/>
    <w:rsid w:val="00317EF2"/>
    <w:rsid w:val="003213C5"/>
    <w:rsid w:val="00322BA2"/>
    <w:rsid w:val="00325BEC"/>
    <w:rsid w:val="00332ADF"/>
    <w:rsid w:val="00332B26"/>
    <w:rsid w:val="003550F7"/>
    <w:rsid w:val="003569B7"/>
    <w:rsid w:val="003640DB"/>
    <w:rsid w:val="00374457"/>
    <w:rsid w:val="00380F19"/>
    <w:rsid w:val="00384259"/>
    <w:rsid w:val="00386B7D"/>
    <w:rsid w:val="00387592"/>
    <w:rsid w:val="0039290A"/>
    <w:rsid w:val="003B711A"/>
    <w:rsid w:val="003C1D6A"/>
    <w:rsid w:val="003C2AB5"/>
    <w:rsid w:val="003C2FCC"/>
    <w:rsid w:val="003D31CE"/>
    <w:rsid w:val="003D359B"/>
    <w:rsid w:val="003E2787"/>
    <w:rsid w:val="003E4430"/>
    <w:rsid w:val="003E60CD"/>
    <w:rsid w:val="003F2B35"/>
    <w:rsid w:val="003F6114"/>
    <w:rsid w:val="00402044"/>
    <w:rsid w:val="0041002D"/>
    <w:rsid w:val="00411A84"/>
    <w:rsid w:val="004153C3"/>
    <w:rsid w:val="00417AF1"/>
    <w:rsid w:val="004219E3"/>
    <w:rsid w:val="00426D94"/>
    <w:rsid w:val="00426EC8"/>
    <w:rsid w:val="00431F6B"/>
    <w:rsid w:val="00440781"/>
    <w:rsid w:val="00441CEE"/>
    <w:rsid w:val="0044487B"/>
    <w:rsid w:val="004502C5"/>
    <w:rsid w:val="00460852"/>
    <w:rsid w:val="00465FD0"/>
    <w:rsid w:val="004666CE"/>
    <w:rsid w:val="00480EE3"/>
    <w:rsid w:val="00486406"/>
    <w:rsid w:val="00486D0D"/>
    <w:rsid w:val="00490140"/>
    <w:rsid w:val="00491983"/>
    <w:rsid w:val="0049256A"/>
    <w:rsid w:val="004937A5"/>
    <w:rsid w:val="004952D3"/>
    <w:rsid w:val="004B4D82"/>
    <w:rsid w:val="004C6ED5"/>
    <w:rsid w:val="004D2C47"/>
    <w:rsid w:val="004D5E0A"/>
    <w:rsid w:val="004D6055"/>
    <w:rsid w:val="004E7960"/>
    <w:rsid w:val="004F0677"/>
    <w:rsid w:val="004F234E"/>
    <w:rsid w:val="004F2C0C"/>
    <w:rsid w:val="004F4F15"/>
    <w:rsid w:val="004F5684"/>
    <w:rsid w:val="005047B0"/>
    <w:rsid w:val="00517D99"/>
    <w:rsid w:val="0054598F"/>
    <w:rsid w:val="00545C38"/>
    <w:rsid w:val="0054684C"/>
    <w:rsid w:val="005515CC"/>
    <w:rsid w:val="005536AE"/>
    <w:rsid w:val="00554BF2"/>
    <w:rsid w:val="00560F29"/>
    <w:rsid w:val="00564316"/>
    <w:rsid w:val="00566292"/>
    <w:rsid w:val="005711E3"/>
    <w:rsid w:val="005739A5"/>
    <w:rsid w:val="00584AE7"/>
    <w:rsid w:val="00584C4E"/>
    <w:rsid w:val="005858DB"/>
    <w:rsid w:val="00595B4D"/>
    <w:rsid w:val="005A1AA0"/>
    <w:rsid w:val="005A2983"/>
    <w:rsid w:val="005B142C"/>
    <w:rsid w:val="005B1CFC"/>
    <w:rsid w:val="005B301B"/>
    <w:rsid w:val="005B4558"/>
    <w:rsid w:val="005B4A41"/>
    <w:rsid w:val="005B76C5"/>
    <w:rsid w:val="005C034A"/>
    <w:rsid w:val="005C57AE"/>
    <w:rsid w:val="005C5A19"/>
    <w:rsid w:val="005D52CF"/>
    <w:rsid w:val="005E20E1"/>
    <w:rsid w:val="005F0AC2"/>
    <w:rsid w:val="006000AD"/>
    <w:rsid w:val="00607CFD"/>
    <w:rsid w:val="006179F4"/>
    <w:rsid w:val="00620027"/>
    <w:rsid w:val="006233E8"/>
    <w:rsid w:val="0062593E"/>
    <w:rsid w:val="00626A40"/>
    <w:rsid w:val="0063088A"/>
    <w:rsid w:val="006628DE"/>
    <w:rsid w:val="00664E3D"/>
    <w:rsid w:val="006706CC"/>
    <w:rsid w:val="0068112A"/>
    <w:rsid w:val="00685FBF"/>
    <w:rsid w:val="006908CE"/>
    <w:rsid w:val="00693172"/>
    <w:rsid w:val="00695EAB"/>
    <w:rsid w:val="0069694A"/>
    <w:rsid w:val="006A0340"/>
    <w:rsid w:val="006A20C9"/>
    <w:rsid w:val="006A3852"/>
    <w:rsid w:val="006A3BC7"/>
    <w:rsid w:val="006A3E65"/>
    <w:rsid w:val="006B0766"/>
    <w:rsid w:val="006B0E06"/>
    <w:rsid w:val="006C343B"/>
    <w:rsid w:val="006D753A"/>
    <w:rsid w:val="006E1C11"/>
    <w:rsid w:val="006E1FAC"/>
    <w:rsid w:val="00705C78"/>
    <w:rsid w:val="00706FFE"/>
    <w:rsid w:val="007154E2"/>
    <w:rsid w:val="0072606B"/>
    <w:rsid w:val="007341D7"/>
    <w:rsid w:val="0073461B"/>
    <w:rsid w:val="007414A4"/>
    <w:rsid w:val="007416EC"/>
    <w:rsid w:val="00743176"/>
    <w:rsid w:val="0074583B"/>
    <w:rsid w:val="00750C62"/>
    <w:rsid w:val="00755FAC"/>
    <w:rsid w:val="00762D83"/>
    <w:rsid w:val="00767998"/>
    <w:rsid w:val="00777E47"/>
    <w:rsid w:val="007849A7"/>
    <w:rsid w:val="00795D87"/>
    <w:rsid w:val="007966CB"/>
    <w:rsid w:val="007A0308"/>
    <w:rsid w:val="007A0975"/>
    <w:rsid w:val="007A4060"/>
    <w:rsid w:val="007B7E92"/>
    <w:rsid w:val="007C3F4F"/>
    <w:rsid w:val="007D0B34"/>
    <w:rsid w:val="007E6CB5"/>
    <w:rsid w:val="007F32EA"/>
    <w:rsid w:val="007F4096"/>
    <w:rsid w:val="007F4EA0"/>
    <w:rsid w:val="007F6C8F"/>
    <w:rsid w:val="00800E23"/>
    <w:rsid w:val="0080481D"/>
    <w:rsid w:val="00813601"/>
    <w:rsid w:val="00820565"/>
    <w:rsid w:val="00827C82"/>
    <w:rsid w:val="00857BF3"/>
    <w:rsid w:val="008605EC"/>
    <w:rsid w:val="00861804"/>
    <w:rsid w:val="008634D4"/>
    <w:rsid w:val="0086595C"/>
    <w:rsid w:val="008670D5"/>
    <w:rsid w:val="00873B3C"/>
    <w:rsid w:val="00880564"/>
    <w:rsid w:val="00894839"/>
    <w:rsid w:val="00895EF1"/>
    <w:rsid w:val="008B1563"/>
    <w:rsid w:val="008B27E9"/>
    <w:rsid w:val="008B4C5C"/>
    <w:rsid w:val="008C2F16"/>
    <w:rsid w:val="008D3F71"/>
    <w:rsid w:val="008D5BC1"/>
    <w:rsid w:val="008D7AB9"/>
    <w:rsid w:val="008F3595"/>
    <w:rsid w:val="008F4F85"/>
    <w:rsid w:val="00910FA0"/>
    <w:rsid w:val="009238AD"/>
    <w:rsid w:val="00930640"/>
    <w:rsid w:val="00936366"/>
    <w:rsid w:val="00946450"/>
    <w:rsid w:val="00961399"/>
    <w:rsid w:val="00966319"/>
    <w:rsid w:val="00970399"/>
    <w:rsid w:val="00984BA4"/>
    <w:rsid w:val="0098650A"/>
    <w:rsid w:val="009909E4"/>
    <w:rsid w:val="00995CD7"/>
    <w:rsid w:val="009A346C"/>
    <w:rsid w:val="009A51E6"/>
    <w:rsid w:val="009B05D3"/>
    <w:rsid w:val="009B0CC9"/>
    <w:rsid w:val="009B3DC3"/>
    <w:rsid w:val="009C0132"/>
    <w:rsid w:val="009C1208"/>
    <w:rsid w:val="009C22D1"/>
    <w:rsid w:val="009D1E29"/>
    <w:rsid w:val="009D2365"/>
    <w:rsid w:val="009D4A78"/>
    <w:rsid w:val="009E4DCB"/>
    <w:rsid w:val="009E6091"/>
    <w:rsid w:val="009E7398"/>
    <w:rsid w:val="009F12BD"/>
    <w:rsid w:val="009F7F51"/>
    <w:rsid w:val="00A018DD"/>
    <w:rsid w:val="00A16D59"/>
    <w:rsid w:val="00A2314E"/>
    <w:rsid w:val="00A26E6E"/>
    <w:rsid w:val="00A2722E"/>
    <w:rsid w:val="00A30C04"/>
    <w:rsid w:val="00A3376C"/>
    <w:rsid w:val="00A3436F"/>
    <w:rsid w:val="00A35AEC"/>
    <w:rsid w:val="00A51D75"/>
    <w:rsid w:val="00A565C0"/>
    <w:rsid w:val="00A575C9"/>
    <w:rsid w:val="00A6052C"/>
    <w:rsid w:val="00A61C57"/>
    <w:rsid w:val="00A62C55"/>
    <w:rsid w:val="00A63B26"/>
    <w:rsid w:val="00A67BF5"/>
    <w:rsid w:val="00A67E22"/>
    <w:rsid w:val="00A70024"/>
    <w:rsid w:val="00A7054A"/>
    <w:rsid w:val="00A740A5"/>
    <w:rsid w:val="00A815E8"/>
    <w:rsid w:val="00A879F2"/>
    <w:rsid w:val="00A93564"/>
    <w:rsid w:val="00A94584"/>
    <w:rsid w:val="00AA1343"/>
    <w:rsid w:val="00AB7ECA"/>
    <w:rsid w:val="00AB7F1F"/>
    <w:rsid w:val="00AC2FD6"/>
    <w:rsid w:val="00AD1AF9"/>
    <w:rsid w:val="00AD4B3B"/>
    <w:rsid w:val="00AE4C4B"/>
    <w:rsid w:val="00B10D58"/>
    <w:rsid w:val="00B2341C"/>
    <w:rsid w:val="00B2365E"/>
    <w:rsid w:val="00B25D87"/>
    <w:rsid w:val="00B33A9B"/>
    <w:rsid w:val="00B460FC"/>
    <w:rsid w:val="00B60DD2"/>
    <w:rsid w:val="00B6284D"/>
    <w:rsid w:val="00B6422D"/>
    <w:rsid w:val="00B713CD"/>
    <w:rsid w:val="00B718FB"/>
    <w:rsid w:val="00B74704"/>
    <w:rsid w:val="00B80112"/>
    <w:rsid w:val="00B801D4"/>
    <w:rsid w:val="00B84924"/>
    <w:rsid w:val="00B9086A"/>
    <w:rsid w:val="00BA0623"/>
    <w:rsid w:val="00BA13A9"/>
    <w:rsid w:val="00BC1A37"/>
    <w:rsid w:val="00BC44DF"/>
    <w:rsid w:val="00BD2171"/>
    <w:rsid w:val="00BD4E15"/>
    <w:rsid w:val="00BD5715"/>
    <w:rsid w:val="00BE12F3"/>
    <w:rsid w:val="00C06F5D"/>
    <w:rsid w:val="00C1010B"/>
    <w:rsid w:val="00C205A1"/>
    <w:rsid w:val="00C214FD"/>
    <w:rsid w:val="00C324FE"/>
    <w:rsid w:val="00C32CD2"/>
    <w:rsid w:val="00C44676"/>
    <w:rsid w:val="00C46520"/>
    <w:rsid w:val="00C46C21"/>
    <w:rsid w:val="00C478EB"/>
    <w:rsid w:val="00C54E59"/>
    <w:rsid w:val="00C643EF"/>
    <w:rsid w:val="00C6581F"/>
    <w:rsid w:val="00C70050"/>
    <w:rsid w:val="00C7140E"/>
    <w:rsid w:val="00C730B3"/>
    <w:rsid w:val="00C75383"/>
    <w:rsid w:val="00C75CDE"/>
    <w:rsid w:val="00C837C6"/>
    <w:rsid w:val="00C86B66"/>
    <w:rsid w:val="00C90702"/>
    <w:rsid w:val="00CA747C"/>
    <w:rsid w:val="00CA7861"/>
    <w:rsid w:val="00CB370B"/>
    <w:rsid w:val="00CD0646"/>
    <w:rsid w:val="00CE4B74"/>
    <w:rsid w:val="00D032DC"/>
    <w:rsid w:val="00D155F5"/>
    <w:rsid w:val="00D35F43"/>
    <w:rsid w:val="00D41D4B"/>
    <w:rsid w:val="00D41E1D"/>
    <w:rsid w:val="00D440F2"/>
    <w:rsid w:val="00D55B5C"/>
    <w:rsid w:val="00D60262"/>
    <w:rsid w:val="00D62B27"/>
    <w:rsid w:val="00D67E49"/>
    <w:rsid w:val="00D90421"/>
    <w:rsid w:val="00DB28A7"/>
    <w:rsid w:val="00DB6CB4"/>
    <w:rsid w:val="00DC3B22"/>
    <w:rsid w:val="00DC4316"/>
    <w:rsid w:val="00DC4CC8"/>
    <w:rsid w:val="00DD5CB5"/>
    <w:rsid w:val="00DD6997"/>
    <w:rsid w:val="00DE34E7"/>
    <w:rsid w:val="00E03E3F"/>
    <w:rsid w:val="00E03FDD"/>
    <w:rsid w:val="00E1287F"/>
    <w:rsid w:val="00E253CD"/>
    <w:rsid w:val="00E25952"/>
    <w:rsid w:val="00E27148"/>
    <w:rsid w:val="00E33A53"/>
    <w:rsid w:val="00E342D8"/>
    <w:rsid w:val="00E43D3F"/>
    <w:rsid w:val="00E66109"/>
    <w:rsid w:val="00E76F74"/>
    <w:rsid w:val="00E90D55"/>
    <w:rsid w:val="00E94D2D"/>
    <w:rsid w:val="00EA0542"/>
    <w:rsid w:val="00EA0D80"/>
    <w:rsid w:val="00EA5204"/>
    <w:rsid w:val="00EA5249"/>
    <w:rsid w:val="00EC5316"/>
    <w:rsid w:val="00ED2B90"/>
    <w:rsid w:val="00ED4C07"/>
    <w:rsid w:val="00EF6229"/>
    <w:rsid w:val="00F001D6"/>
    <w:rsid w:val="00F03C0A"/>
    <w:rsid w:val="00F0769A"/>
    <w:rsid w:val="00F20D04"/>
    <w:rsid w:val="00F30163"/>
    <w:rsid w:val="00F453A3"/>
    <w:rsid w:val="00F75FEA"/>
    <w:rsid w:val="00F84D03"/>
    <w:rsid w:val="00F862D6"/>
    <w:rsid w:val="00F97C09"/>
    <w:rsid w:val="00FA590B"/>
    <w:rsid w:val="00FC2075"/>
    <w:rsid w:val="00FC6F6A"/>
    <w:rsid w:val="00FD77B6"/>
    <w:rsid w:val="00FE6773"/>
    <w:rsid w:val="00FF235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E6773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customStyle="1" w:styleId="Style9">
    <w:name w:val="Style9"/>
    <w:basedOn w:val="a"/>
    <w:rsid w:val="007A4060"/>
    <w:pP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7A406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  <w:style w:type="character" w:styleId="af1">
    <w:name w:val="Hyperlink"/>
    <w:rsid w:val="00EA5249"/>
    <w:rPr>
      <w:color w:val="0000FF"/>
      <w:u w:val="single"/>
    </w:rPr>
  </w:style>
  <w:style w:type="paragraph" w:customStyle="1" w:styleId="Standard">
    <w:name w:val="Standard"/>
    <w:rsid w:val="00EA5249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unhideWhenUsed/>
    <w:rsid w:val="004666CE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1255-6279-4F5E-95B2-0EA90430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Бэла Хазретовна</cp:lastModifiedBy>
  <cp:revision>23</cp:revision>
  <cp:lastPrinted>2021-06-08T11:40:00Z</cp:lastPrinted>
  <dcterms:created xsi:type="dcterms:W3CDTF">2021-07-05T08:28:00Z</dcterms:created>
  <dcterms:modified xsi:type="dcterms:W3CDTF">2021-12-13T06:10:00Z</dcterms:modified>
</cp:coreProperties>
</file>